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ind w:right="-574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May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 4</w:t>
      </w:r>
      <w:r w:rsidDel="00000000" w:rsidR="00000000" w:rsidRPr="00000000">
        <w:rPr>
          <w:rFonts w:ascii="Arial" w:cs="Arial" w:eastAsia="Arial" w:hAnsi="Arial"/>
          <w:color w:val="000000"/>
          <w:sz w:val="22"/>
          <w:szCs w:val="22"/>
          <w:rtl w:val="0"/>
        </w:rPr>
        <w:t xml:space="preserve">, 202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4</w:t>
      </w:r>
      <w:r w:rsidDel="00000000" w:rsidR="00000000" w:rsidRPr="00000000">
        <w:rPr>
          <w:rFonts w:ascii="Arial" w:cs="Arial" w:eastAsia="Arial" w:hAnsi="Arial"/>
          <w:color w:val="ff0000"/>
          <w:sz w:val="22"/>
          <w:szCs w:val="22"/>
          <w:rtl w:val="0"/>
        </w:rPr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DON MACCHIATOS - CABUYAO LAGUNA</w:t>
      </w:r>
    </w:p>
    <w:p w:rsidR="00000000" w:rsidDel="00000000" w:rsidP="00000000" w:rsidRDefault="00000000" w:rsidRPr="00000000" w14:paraId="00000004">
      <w:pPr>
        <w:spacing w:after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Dear Owner,</w:t>
      </w:r>
    </w:p>
    <w:p w:rsidR="00000000" w:rsidDel="00000000" w:rsidP="00000000" w:rsidRDefault="00000000" w:rsidRPr="00000000" w14:paraId="00000006">
      <w:pPr>
        <w:spacing w:after="240" w:line="276" w:lineRule="auto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The College of Computing Studies (CCS) at Pamantasan ng Cabuyao, is dedicated to fostering unity within our department. As part of our ongoing efforts, we are organizing a College Day to inaugurate the second semester. The event is scheduled for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May 6, 2024</w:t>
      </w: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, from </w:t>
      </w: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1 p.m. to 5 p.m.</w:t>
      </w:r>
    </w:p>
    <w:p w:rsidR="00000000" w:rsidDel="00000000" w:rsidP="00000000" w:rsidRDefault="00000000" w:rsidRPr="00000000" w14:paraId="00000007">
      <w:pPr>
        <w:spacing w:after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We really want to know about the delicious menu Don Macchiatos can offer as a big sponsor. If you join in, it will make our event even better and make us closer to your business.</w:t>
      </w:r>
    </w:p>
    <w:p w:rsidR="00000000" w:rsidDel="00000000" w:rsidP="00000000" w:rsidRDefault="00000000" w:rsidRPr="00000000" w14:paraId="00000008">
      <w:pPr>
        <w:spacing w:after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We really thank you for considering our invitation, and we're excited about the chance to work with Don Macchiatos. If you need more details, please feel free to contact us. </w:t>
      </w:r>
    </w:p>
    <w:p w:rsidR="00000000" w:rsidDel="00000000" w:rsidP="00000000" w:rsidRDefault="00000000" w:rsidRPr="00000000" w14:paraId="00000009">
      <w:pPr>
        <w:spacing w:after="240" w:line="276" w:lineRule="auto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Thank you so much!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280" w:before="280" w:line="276" w:lineRule="auto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  <w:rtl w:val="0"/>
        </w:rPr>
        <w:t xml:space="preserve">Sincerely,</w:t>
      </w:r>
    </w:p>
    <w:p w:rsidR="00000000" w:rsidDel="00000000" w:rsidP="00000000" w:rsidRDefault="00000000" w:rsidRPr="00000000" w14:paraId="0000000B">
      <w:pPr>
        <w:spacing w:line="276" w:lineRule="auto"/>
        <w:jc w:val="both"/>
        <w:rPr>
          <w:rFonts w:ascii="Arial" w:cs="Arial" w:eastAsia="Arial" w:hAnsi="Arial"/>
          <w:b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sz w:val="22"/>
          <w:szCs w:val="22"/>
          <w:rtl w:val="0"/>
        </w:rPr>
        <w:t xml:space="preserve">SHEENA JANE B. TOROY</w:t>
        <w:tab/>
        <w:tab/>
        <w:tab/>
        <w:tab/>
        <w:tab/>
      </w:r>
    </w:p>
    <w:p w:rsidR="00000000" w:rsidDel="00000000" w:rsidP="00000000" w:rsidRDefault="00000000" w:rsidRPr="00000000" w14:paraId="0000000C">
      <w:pPr>
        <w:spacing w:line="276" w:lineRule="auto"/>
        <w:jc w:val="both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i w:val="1"/>
          <w:sz w:val="22"/>
          <w:szCs w:val="22"/>
          <w:rtl w:val="0"/>
        </w:rPr>
        <w:t xml:space="preserve">President, CCS-CSG</w:t>
        <w:tab/>
        <w:tab/>
      </w:r>
    </w:p>
    <w:p w:rsidR="00000000" w:rsidDel="00000000" w:rsidP="00000000" w:rsidRDefault="00000000" w:rsidRPr="00000000" w14:paraId="0000000D">
      <w:pPr>
        <w:spacing w:line="276" w:lineRule="auto"/>
        <w:jc w:val="both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jc w:val="both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jc w:val="both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sjbt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/0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504</w:t>
      </w:r>
      <w:r w:rsidDel="00000000" w:rsidR="00000000" w:rsidRPr="00000000">
        <w:rPr>
          <w:rFonts w:ascii="Arial" w:cs="Arial" w:eastAsia="Arial" w:hAnsi="Arial"/>
          <w:color w:val="000000"/>
          <w:sz w:val="20"/>
          <w:szCs w:val="20"/>
          <w:rtl w:val="0"/>
        </w:rPr>
        <w:t xml:space="preserve">202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4</w:t>
      </w:r>
    </w:p>
    <w:sectPr>
      <w:headerReference r:id="rId7" w:type="default"/>
      <w:headerReference r:id="rId8" w:type="first"/>
      <w:headerReference r:id="rId9" w:type="even"/>
      <w:footerReference r:id="rId10" w:type="default"/>
      <w:footerReference r:id="rId11" w:type="first"/>
      <w:footerReference r:id="rId12" w:type="even"/>
      <w:pgSz w:h="15840" w:w="12240" w:orient="portrait"/>
      <w:pgMar w:bottom="907" w:top="547" w:left="1800" w:right="1800" w:header="720" w:footer="463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alibri"/>
  <w:font w:name="Times New Roman"/>
  <w:font w:name="Old English Text MT"/>
  <w:font w:name="Balthazar">
    <w:embedRegular w:fontKey="{00000000-0000-0000-0000-000000000000}" r:id="rId1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320"/>
        <w:tab w:val="right" w:leader="none" w:pos="8640"/>
      </w:tabs>
      <w:rPr>
        <w:color w:val="00000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1912302</wp:posOffset>
          </wp:positionH>
          <wp:positionV relativeFrom="paragraph">
            <wp:posOffset>-88082</wp:posOffset>
          </wp:positionV>
          <wp:extent cx="1661795" cy="396875"/>
          <wp:effectExtent b="0" l="0" r="0" t="0"/>
          <wp:wrapSquare wrapText="bothSides" distB="0" distT="0" distL="114300" distR="114300"/>
          <wp:docPr id="4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61795" cy="3968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320"/>
        <w:tab w:val="right" w:leader="none" w:pos="8640"/>
      </w:tabs>
      <w:spacing w:line="192" w:lineRule="auto"/>
      <w:jc w:val="center"/>
      <w:rPr>
        <w:rFonts w:ascii="Balthazar" w:cs="Balthazar" w:eastAsia="Balthazar" w:hAnsi="Balthazar"/>
        <w:color w:val="000000"/>
        <w:sz w:val="32"/>
        <w:szCs w:val="32"/>
      </w:rPr>
    </w:pPr>
    <w:r w:rsidDel="00000000" w:rsidR="00000000" w:rsidRPr="00000000">
      <w:rPr>
        <w:color w:val="000000"/>
        <w:rtl w:val="0"/>
      </w:rPr>
      <w:t xml:space="preserve">Republic of the Philippines</w:t>
    </w:r>
    <w:r w:rsidDel="00000000" w:rsidR="00000000" w:rsidRPr="00000000">
      <w:rPr>
        <w:b w:val="1"/>
        <w:color w:val="003300"/>
        <w:sz w:val="18"/>
        <w:szCs w:val="18"/>
        <w:rtl w:val="0"/>
      </w:rPr>
      <w:br w:type="textWrapping"/>
    </w:r>
    <w:r w:rsidDel="00000000" w:rsidR="00000000" w:rsidRPr="00000000">
      <w:rPr>
        <w:rFonts w:ascii="Old English Text MT" w:cs="Old English Text MT" w:eastAsia="Old English Text MT" w:hAnsi="Old English Text MT"/>
        <w:b w:val="1"/>
        <w:color w:val="003300"/>
        <w:sz w:val="44"/>
        <w:szCs w:val="44"/>
        <w:rtl w:val="0"/>
      </w:rPr>
      <w:t xml:space="preserve">University of Cabuyao</w:t>
    </w:r>
    <w:r w:rsidDel="00000000" w:rsidR="00000000" w:rsidRPr="00000000">
      <w:rPr>
        <w:color w:val="003300"/>
        <w:sz w:val="30"/>
        <w:szCs w:val="30"/>
        <w:rtl w:val="0"/>
      </w:rPr>
      <w:br w:type="textWrapping"/>
    </w:r>
    <w:r w:rsidDel="00000000" w:rsidR="00000000" w:rsidRPr="00000000">
      <w:rPr>
        <w:rFonts w:ascii="Balthazar" w:cs="Balthazar" w:eastAsia="Balthazar" w:hAnsi="Balthazar"/>
        <w:color w:val="000000"/>
        <w:sz w:val="30"/>
        <w:szCs w:val="30"/>
        <w:rtl w:val="0"/>
      </w:rPr>
      <w:t xml:space="preserve">(Pamantasan ng Cabuyao)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-158745</wp:posOffset>
          </wp:positionH>
          <wp:positionV relativeFrom="paragraph">
            <wp:posOffset>80963</wp:posOffset>
          </wp:positionV>
          <wp:extent cx="742950" cy="742950"/>
          <wp:effectExtent b="0" l="0" r="0" t="0"/>
          <wp:wrapNone/>
          <wp:docPr descr="A picture containing logo&#10;&#10;Description automatically generated" id="3" name="image2.png"/>
          <a:graphic>
            <a:graphicData uri="http://schemas.openxmlformats.org/drawingml/2006/picture">
              <pic:pic>
                <pic:nvPicPr>
                  <pic:cNvPr descr="A picture containing logo&#10;&#10;Description automatically generated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42950" cy="7429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11">
    <w:pPr>
      <w:tabs>
        <w:tab w:val="center" w:leader="none" w:pos="4320"/>
        <w:tab w:val="right" w:leader="none" w:pos="8640"/>
      </w:tabs>
      <w:spacing w:line="192" w:lineRule="auto"/>
      <w:jc w:val="center"/>
      <w:rPr>
        <w:rFonts w:ascii="Calibri" w:cs="Calibri" w:eastAsia="Calibri" w:hAnsi="Calibri"/>
        <w:b w:val="1"/>
        <w:i w:val="1"/>
        <w:sz w:val="26"/>
        <w:szCs w:val="26"/>
      </w:rPr>
    </w:pPr>
    <w:r w:rsidDel="00000000" w:rsidR="00000000" w:rsidRPr="00000000">
      <w:rPr>
        <w:rFonts w:ascii="Calibri" w:cs="Calibri" w:eastAsia="Calibri" w:hAnsi="Calibri"/>
        <w:b w:val="1"/>
        <w:i w:val="1"/>
        <w:sz w:val="26"/>
        <w:szCs w:val="26"/>
        <w:rtl w:val="0"/>
      </w:rPr>
      <w:t xml:space="preserve">Student Affairs and Services Development</w:t>
    </w:r>
  </w:p>
  <w:p w:rsidR="00000000" w:rsidDel="00000000" w:rsidP="00000000" w:rsidRDefault="00000000" w:rsidRPr="00000000" w14:paraId="0000001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320"/>
        <w:tab w:val="right" w:leader="none" w:pos="8640"/>
      </w:tabs>
      <w:spacing w:line="192" w:lineRule="auto"/>
      <w:jc w:val="center"/>
      <w:rPr>
        <w:b w:val="1"/>
        <w:color w:val="003300"/>
        <w:sz w:val="16"/>
        <w:szCs w:val="16"/>
      </w:rPr>
    </w:pPr>
    <w:r w:rsidDel="00000000" w:rsidR="00000000" w:rsidRPr="00000000">
      <w:rPr>
        <w:color w:val="000000"/>
        <w:sz w:val="20"/>
        <w:szCs w:val="20"/>
        <w:rtl w:val="0"/>
      </w:rPr>
      <w:t xml:space="preserve">Katapatan Mutual Homes, Brgy. Banay-banay, City of Cabuyao, Laguna 4025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1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320"/>
        <w:tab w:val="right" w:leader="none" w:pos="8640"/>
      </w:tabs>
      <w:rPr>
        <w:color w:val="000000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811F16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 w:val="1"/>
    <w:rsid w:val="009A4B57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9A4B57"/>
  </w:style>
  <w:style w:type="paragraph" w:styleId="Footer">
    <w:name w:val="footer"/>
    <w:basedOn w:val="Normal"/>
    <w:link w:val="FooterChar"/>
    <w:uiPriority w:val="99"/>
    <w:unhideWhenUsed w:val="1"/>
    <w:rsid w:val="009A4B57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9A4B57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2.xml"/><Relationship Id="rId10" Type="http://schemas.openxmlformats.org/officeDocument/2006/relationships/footer" Target="footer3.xml"/><Relationship Id="rId12" Type="http://schemas.openxmlformats.org/officeDocument/2006/relationships/footer" Target="footer1.xml"/><Relationship Id="rId9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eader" Target="header1.xml"/><Relationship Id="rId8" Type="http://schemas.openxmlformats.org/officeDocument/2006/relationships/header" Target="header3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althazar-regular.ttf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/sKXI/Q7uiRuIsM3T6n8A2mOEWA==">CgMxLjA4AHIhMUJGV1c3MWVxQ1pHTmpmS0h3LTNoTzV2c0dfZUFoRXoy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2024-01-12T03:47:00Z</dcterms:created>
</cp:coreProperties>
</file>